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微软雅黑"/>
          <w:lang w:val="en-US" w:eastAsia="zh-CN"/>
        </w:rPr>
      </w:pPr>
      <w:r>
        <w:rPr>
          <w:rFonts w:hint="eastAsia"/>
          <w:lang w:val="en-US" w:eastAsia="zh-CN"/>
        </w:rPr>
        <w:t>—岗位需求—</w:t>
      </w:r>
    </w:p>
    <w:p>
      <w:pPr>
        <w:jc w:val="center"/>
        <w:rPr>
          <w:rFonts w:hint="eastAsia"/>
        </w:rPr>
      </w:pPr>
      <w:r>
        <w:rPr>
          <w:rFonts w:hint="eastAsia"/>
        </w:rPr>
        <w:t>荆州雅仕智能装备股份有限公司</w:t>
      </w:r>
    </w:p>
    <w:p>
      <w:pPr>
        <w:pStyle w:val="2"/>
        <w:rPr>
          <w:rFonts w:hint="default" w:eastAsia="微软雅黑"/>
          <w:lang w:val="en-US" w:eastAsia="zh-CN"/>
        </w:rPr>
      </w:pPr>
      <w:r>
        <w:rPr>
          <w:rFonts w:hint="eastAsia"/>
          <w:lang w:val="en-US" w:eastAsia="zh-CN"/>
        </w:rPr>
        <w:t>公司简介</w:t>
      </w:r>
    </w:p>
    <w:p>
      <w:pPr>
        <w:pStyle w:val="2"/>
        <w:ind w:firstLine="480" w:firstLineChars="200"/>
        <w:rPr>
          <w:rFonts w:hint="eastAsia"/>
        </w:rPr>
      </w:pPr>
      <w:r>
        <w:rPr>
          <w:rFonts w:hint="eastAsia"/>
        </w:rPr>
        <w:t>荆州雅仕智能装备股份公司为汽车电机制造成套设备及工装的专业生产厂家，集研制、开发、生产于一体。公司成立于2002年，由一批资深汽车电机制造工艺和汽车电机制造非标设备设计的高级工程师发起，在短短的几年内迅速发展壮大，凭借自身的技术优势与产品质量，公司产品已先后落户于国内外十多家颇具影响的汽车电机制造厂家。公司现有员工46人，其中专业设计工程师12名、调试技术工程师5名，技术人员占总人数的36%左右，我们秉承“吸收引进技术精华，开创电机装备先河”的设计理念、追踪世界领先技术，将世界先进技术为我所用，在2014、2015和2016年度中公司都实现了销售收入和利润20%以上的增长，在未来的市场竞争中，公司将以产品的智能化为方向，大量引用机器人、机械手，使公司生产的专用设备达到最大的智能化，实现成套生产线的全自动化。目前已成功为Borgwarner（国际化公司）设计制造了全自动定子线，为大洋电机旗下的芜湖杰诺瑞设计制造了全自动汽车启动机装配线；现场使用得到了大众公司和广汽公司的赞许。</w:t>
      </w:r>
    </w:p>
    <w:p>
      <w:pPr>
        <w:rPr>
          <w:rFonts w:hint="eastAsia"/>
        </w:rPr>
      </w:pPr>
      <w:r>
        <w:rPr>
          <w:rFonts w:hint="eastAsia"/>
          <w:lang w:val="en-US" w:eastAsia="zh-CN"/>
        </w:rPr>
        <w:t>公司</w:t>
      </w:r>
      <w:r>
        <w:rPr>
          <w:rFonts w:hint="eastAsia"/>
        </w:rPr>
        <w:t>地址</w:t>
      </w:r>
      <w:r>
        <w:rPr>
          <w:rFonts w:hint="eastAsia"/>
          <w:lang w:eastAsia="zh-CN"/>
        </w:rPr>
        <w:t>：</w:t>
      </w:r>
      <w:r>
        <w:rPr>
          <w:rFonts w:hint="eastAsia"/>
        </w:rPr>
        <w:t>王家港路69号</w:t>
      </w:r>
    </w:p>
    <w:p>
      <w:pPr>
        <w:pStyle w:val="2"/>
        <w:rPr>
          <w:rFonts w:hint="eastAsia"/>
          <w:lang w:val="en-US" w:eastAsia="zh-CN"/>
        </w:rPr>
      </w:pPr>
      <w:r>
        <w:rPr>
          <w:rFonts w:hint="eastAsia"/>
          <w:lang w:val="en-US" w:eastAsia="zh-CN"/>
        </w:rPr>
        <w:t>联系人：徐女士8332909</w:t>
      </w:r>
    </w:p>
    <w:tbl>
      <w:tblPr>
        <w:tblW w:w="138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413"/>
        <w:gridCol w:w="1666"/>
        <w:gridCol w:w="1683"/>
        <w:gridCol w:w="719"/>
        <w:gridCol w:w="2085"/>
        <w:gridCol w:w="1197"/>
        <w:gridCol w:w="1098"/>
        <w:gridCol w:w="1183"/>
        <w:gridCol w:w="1470"/>
        <w:gridCol w:w="13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14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b/>
                <w:bCs/>
                <w:i w:val="0"/>
                <w:iCs w:val="0"/>
                <w:color w:val="FF0000"/>
                <w:sz w:val="18"/>
                <w:szCs w:val="18"/>
                <w:u w:val="none"/>
              </w:rPr>
            </w:pPr>
            <w:r>
              <w:rPr>
                <w:rStyle w:val="6"/>
                <w:rFonts w:hint="eastAsia" w:ascii="微软雅黑" w:hAnsi="微软雅黑" w:eastAsia="微软雅黑" w:cs="微软雅黑"/>
                <w:snapToGrid w:val="0"/>
                <w:color w:val="000000"/>
                <w:sz w:val="18"/>
                <w:szCs w:val="18"/>
                <w:bdr w:val="none" w:color="auto" w:sz="0" w:space="0"/>
                <w:lang w:val="en-US" w:eastAsia="zh-CN" w:bidi="ar"/>
              </w:rPr>
              <w:t>*</w:t>
            </w:r>
            <w:r>
              <w:rPr>
                <w:rStyle w:val="7"/>
                <w:rFonts w:hint="eastAsia" w:ascii="微软雅黑" w:hAnsi="微软雅黑" w:eastAsia="微软雅黑" w:cs="微软雅黑"/>
                <w:snapToGrid w:val="0"/>
                <w:color w:val="000000"/>
                <w:sz w:val="18"/>
                <w:szCs w:val="18"/>
                <w:bdr w:val="none" w:color="auto" w:sz="0" w:space="0"/>
                <w:lang w:val="en-US" w:eastAsia="zh-CN" w:bidi="ar"/>
              </w:rPr>
              <w:t>岗位</w:t>
            </w:r>
            <w:r>
              <w:rPr>
                <w:rStyle w:val="7"/>
                <w:rFonts w:hint="eastAsia" w:ascii="微软雅黑" w:hAnsi="微软雅黑" w:eastAsia="微软雅黑" w:cs="微软雅黑"/>
                <w:snapToGrid w:val="0"/>
                <w:color w:val="000000"/>
                <w:sz w:val="18"/>
                <w:szCs w:val="18"/>
                <w:bdr w:val="none" w:color="auto" w:sz="0" w:space="0"/>
                <w:lang w:val="en-US" w:eastAsia="zh-CN" w:bidi="ar"/>
              </w:rPr>
              <w:br w:type="textWrapping"/>
            </w:r>
            <w:r>
              <w:rPr>
                <w:rStyle w:val="7"/>
                <w:rFonts w:hint="eastAsia" w:ascii="微软雅黑" w:hAnsi="微软雅黑" w:eastAsia="微软雅黑" w:cs="微软雅黑"/>
                <w:snapToGrid w:val="0"/>
                <w:color w:val="000000"/>
                <w:sz w:val="18"/>
                <w:szCs w:val="18"/>
                <w:bdr w:val="none" w:color="auto" w:sz="0" w:space="0"/>
                <w:lang w:val="en-US" w:eastAsia="zh-CN" w:bidi="ar"/>
              </w:rPr>
              <w:t>名称</w:t>
            </w:r>
          </w:p>
        </w:tc>
        <w:tc>
          <w:tcPr>
            <w:tcW w:w="16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b/>
                <w:bCs/>
                <w:i w:val="0"/>
                <w:iCs w:val="0"/>
                <w:color w:val="FF0000"/>
                <w:sz w:val="18"/>
                <w:szCs w:val="18"/>
                <w:u w:val="none"/>
              </w:rPr>
            </w:pPr>
            <w:r>
              <w:rPr>
                <w:rStyle w:val="6"/>
                <w:rFonts w:hint="eastAsia" w:ascii="微软雅黑" w:hAnsi="微软雅黑" w:eastAsia="微软雅黑" w:cs="微软雅黑"/>
                <w:snapToGrid w:val="0"/>
                <w:color w:val="000000"/>
                <w:sz w:val="18"/>
                <w:szCs w:val="18"/>
                <w:bdr w:val="none" w:color="auto" w:sz="0" w:space="0"/>
                <w:lang w:val="en-US" w:eastAsia="zh-CN" w:bidi="ar"/>
              </w:rPr>
              <w:t>*</w:t>
            </w:r>
            <w:r>
              <w:rPr>
                <w:rStyle w:val="7"/>
                <w:rFonts w:hint="eastAsia" w:ascii="微软雅黑" w:hAnsi="微软雅黑" w:eastAsia="微软雅黑" w:cs="微软雅黑"/>
                <w:snapToGrid w:val="0"/>
                <w:color w:val="000000"/>
                <w:sz w:val="18"/>
                <w:szCs w:val="18"/>
                <w:bdr w:val="none" w:color="auto" w:sz="0" w:space="0"/>
                <w:lang w:val="en-US" w:eastAsia="zh-CN" w:bidi="ar"/>
              </w:rPr>
              <w:t>薪资待遇/月</w:t>
            </w:r>
          </w:p>
        </w:tc>
        <w:tc>
          <w:tcPr>
            <w:tcW w:w="16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b/>
                <w:bCs/>
                <w:i w:val="0"/>
                <w:iCs w:val="0"/>
                <w:color w:val="FF0000"/>
                <w:sz w:val="18"/>
                <w:szCs w:val="18"/>
                <w:u w:val="none"/>
              </w:rPr>
            </w:pPr>
            <w:r>
              <w:rPr>
                <w:rFonts w:hint="eastAsia" w:ascii="微软雅黑" w:hAnsi="微软雅黑" w:eastAsia="微软雅黑" w:cs="微软雅黑"/>
                <w:b/>
                <w:bCs/>
                <w:i w:val="0"/>
                <w:iCs w:val="0"/>
                <w:snapToGrid w:val="0"/>
                <w:color w:val="000000"/>
                <w:kern w:val="0"/>
                <w:sz w:val="18"/>
                <w:szCs w:val="18"/>
                <w:u w:val="none"/>
                <w:bdr w:val="none" w:color="auto" w:sz="0" w:space="0"/>
                <w:lang w:val="en-US" w:eastAsia="zh-CN" w:bidi="ar"/>
              </w:rPr>
              <w:t>*职能</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b/>
                <w:bCs/>
                <w:i w:val="0"/>
                <w:iCs w:val="0"/>
                <w:color w:val="FF0000"/>
                <w:sz w:val="18"/>
                <w:szCs w:val="18"/>
                <w:u w:val="none"/>
              </w:rPr>
            </w:pPr>
            <w:r>
              <w:rPr>
                <w:rStyle w:val="6"/>
                <w:rFonts w:hint="eastAsia" w:ascii="微软雅黑" w:hAnsi="微软雅黑" w:eastAsia="微软雅黑" w:cs="微软雅黑"/>
                <w:snapToGrid w:val="0"/>
                <w:color w:val="000000"/>
                <w:sz w:val="18"/>
                <w:szCs w:val="18"/>
                <w:bdr w:val="none" w:color="auto" w:sz="0" w:space="0"/>
                <w:lang w:val="en-US" w:eastAsia="zh-CN" w:bidi="ar"/>
              </w:rPr>
              <w:t>*</w:t>
            </w:r>
            <w:r>
              <w:rPr>
                <w:rStyle w:val="7"/>
                <w:rFonts w:hint="eastAsia" w:ascii="微软雅黑" w:hAnsi="微软雅黑" w:eastAsia="微软雅黑" w:cs="微软雅黑"/>
                <w:snapToGrid w:val="0"/>
                <w:color w:val="000000"/>
                <w:sz w:val="18"/>
                <w:szCs w:val="18"/>
                <w:bdr w:val="none" w:color="auto" w:sz="0" w:space="0"/>
                <w:lang w:val="en-US" w:eastAsia="zh-CN" w:bidi="ar"/>
              </w:rPr>
              <w:t>招聘</w:t>
            </w:r>
            <w:r>
              <w:rPr>
                <w:rStyle w:val="7"/>
                <w:rFonts w:hint="eastAsia" w:ascii="微软雅黑" w:hAnsi="微软雅黑" w:eastAsia="微软雅黑" w:cs="微软雅黑"/>
                <w:snapToGrid w:val="0"/>
                <w:color w:val="000000"/>
                <w:sz w:val="18"/>
                <w:szCs w:val="18"/>
                <w:bdr w:val="none" w:color="auto" w:sz="0" w:space="0"/>
                <w:lang w:val="en-US" w:eastAsia="zh-CN" w:bidi="ar"/>
              </w:rPr>
              <w:br w:type="textWrapping"/>
            </w:r>
            <w:r>
              <w:rPr>
                <w:rStyle w:val="7"/>
                <w:rFonts w:hint="eastAsia" w:ascii="微软雅黑" w:hAnsi="微软雅黑" w:eastAsia="微软雅黑" w:cs="微软雅黑"/>
                <w:snapToGrid w:val="0"/>
                <w:color w:val="000000"/>
                <w:sz w:val="18"/>
                <w:szCs w:val="18"/>
                <w:bdr w:val="none" w:color="auto" w:sz="0" w:space="0"/>
                <w:lang w:val="en-US" w:eastAsia="zh-CN" w:bidi="ar"/>
              </w:rPr>
              <w:t>人数</w:t>
            </w:r>
          </w:p>
        </w:tc>
        <w:tc>
          <w:tcPr>
            <w:tcW w:w="20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b/>
                <w:bCs/>
                <w:i w:val="0"/>
                <w:iCs w:val="0"/>
                <w:color w:val="FF0000"/>
                <w:sz w:val="18"/>
                <w:szCs w:val="18"/>
                <w:u w:val="none"/>
              </w:rPr>
            </w:pPr>
            <w:r>
              <w:rPr>
                <w:rStyle w:val="6"/>
                <w:rFonts w:hint="eastAsia" w:ascii="微软雅黑" w:hAnsi="微软雅黑" w:eastAsia="微软雅黑" w:cs="微软雅黑"/>
                <w:snapToGrid w:val="0"/>
                <w:color w:val="000000"/>
                <w:sz w:val="18"/>
                <w:szCs w:val="18"/>
                <w:bdr w:val="none" w:color="auto" w:sz="0" w:space="0"/>
                <w:lang w:val="en-US" w:eastAsia="zh-CN" w:bidi="ar"/>
              </w:rPr>
              <w:t>*</w:t>
            </w:r>
            <w:r>
              <w:rPr>
                <w:rStyle w:val="8"/>
                <w:rFonts w:hint="eastAsia" w:ascii="微软雅黑" w:hAnsi="微软雅黑" w:eastAsia="微软雅黑" w:cs="微软雅黑"/>
                <w:snapToGrid w:val="0"/>
                <w:color w:val="000000"/>
                <w:sz w:val="18"/>
                <w:szCs w:val="18"/>
                <w:bdr w:val="none" w:color="auto" w:sz="0" w:space="0"/>
                <w:lang w:val="en-US" w:eastAsia="zh-CN" w:bidi="ar"/>
              </w:rPr>
              <w:t>岗位描述</w:t>
            </w:r>
          </w:p>
        </w:tc>
        <w:tc>
          <w:tcPr>
            <w:tcW w:w="11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b/>
                <w:bCs/>
                <w:i w:val="0"/>
                <w:iCs w:val="0"/>
                <w:color w:val="FF0000"/>
                <w:sz w:val="18"/>
                <w:szCs w:val="18"/>
                <w:u w:val="none"/>
              </w:rPr>
            </w:pPr>
            <w:r>
              <w:rPr>
                <w:rStyle w:val="6"/>
                <w:rFonts w:hint="eastAsia" w:ascii="微软雅黑" w:hAnsi="微软雅黑" w:eastAsia="微软雅黑" w:cs="微软雅黑"/>
                <w:snapToGrid w:val="0"/>
                <w:color w:val="000000"/>
                <w:sz w:val="18"/>
                <w:szCs w:val="18"/>
                <w:bdr w:val="none" w:color="auto" w:sz="0" w:space="0"/>
                <w:lang w:val="en-US" w:eastAsia="zh-CN" w:bidi="ar"/>
              </w:rPr>
              <w:t>*</w:t>
            </w:r>
            <w:r>
              <w:rPr>
                <w:rStyle w:val="8"/>
                <w:rFonts w:hint="eastAsia" w:ascii="微软雅黑" w:hAnsi="微软雅黑" w:eastAsia="微软雅黑" w:cs="微软雅黑"/>
                <w:snapToGrid w:val="0"/>
                <w:color w:val="000000"/>
                <w:sz w:val="18"/>
                <w:szCs w:val="18"/>
                <w:bdr w:val="none" w:color="auto" w:sz="0" w:space="0"/>
                <w:lang w:val="en-US" w:eastAsia="zh-CN" w:bidi="ar"/>
              </w:rPr>
              <w:t>工作</w:t>
            </w:r>
            <w:r>
              <w:rPr>
                <w:rStyle w:val="8"/>
                <w:rFonts w:hint="eastAsia" w:ascii="微软雅黑" w:hAnsi="微软雅黑" w:eastAsia="微软雅黑" w:cs="微软雅黑"/>
                <w:snapToGrid w:val="0"/>
                <w:color w:val="000000"/>
                <w:sz w:val="18"/>
                <w:szCs w:val="18"/>
                <w:bdr w:val="none" w:color="auto" w:sz="0" w:space="0"/>
                <w:lang w:val="en-US" w:eastAsia="zh-CN" w:bidi="ar"/>
              </w:rPr>
              <w:br w:type="textWrapping"/>
            </w:r>
            <w:r>
              <w:rPr>
                <w:rStyle w:val="8"/>
                <w:rFonts w:hint="eastAsia" w:ascii="微软雅黑" w:hAnsi="微软雅黑" w:eastAsia="微软雅黑" w:cs="微软雅黑"/>
                <w:snapToGrid w:val="0"/>
                <w:color w:val="000000"/>
                <w:sz w:val="18"/>
                <w:szCs w:val="18"/>
                <w:bdr w:val="none" w:color="auto" w:sz="0" w:space="0"/>
                <w:lang w:val="en-US" w:eastAsia="zh-CN" w:bidi="ar"/>
              </w:rPr>
              <w:t>性质</w:t>
            </w:r>
          </w:p>
        </w:tc>
        <w:tc>
          <w:tcPr>
            <w:tcW w:w="11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snapToGrid w:val="0"/>
                <w:color w:val="000000"/>
                <w:kern w:val="0"/>
                <w:sz w:val="18"/>
                <w:szCs w:val="18"/>
                <w:u w:val="none"/>
                <w:bdr w:val="none" w:color="auto" w:sz="0" w:space="0"/>
                <w:lang w:val="en-US" w:eastAsia="zh-CN" w:bidi="ar"/>
              </w:rPr>
              <w:t>工作</w:t>
            </w:r>
            <w:r>
              <w:rPr>
                <w:rFonts w:hint="eastAsia" w:ascii="微软雅黑" w:hAnsi="微软雅黑" w:eastAsia="微软雅黑" w:cs="微软雅黑"/>
                <w:b/>
                <w:bCs/>
                <w:i w:val="0"/>
                <w:iCs w:val="0"/>
                <w:snapToGrid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b/>
                <w:bCs/>
                <w:i w:val="0"/>
                <w:iCs w:val="0"/>
                <w:snapToGrid w:val="0"/>
                <w:color w:val="000000"/>
                <w:kern w:val="0"/>
                <w:sz w:val="18"/>
                <w:szCs w:val="18"/>
                <w:u w:val="none"/>
                <w:bdr w:val="none" w:color="auto" w:sz="0" w:space="0"/>
                <w:lang w:val="en-US" w:eastAsia="zh-CN" w:bidi="ar"/>
              </w:rPr>
              <w:t>年限</w:t>
            </w:r>
          </w:p>
        </w:tc>
        <w:tc>
          <w:tcPr>
            <w:tcW w:w="11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snapToGrid w:val="0"/>
                <w:color w:val="000000"/>
                <w:kern w:val="0"/>
                <w:sz w:val="18"/>
                <w:szCs w:val="18"/>
                <w:u w:val="none"/>
                <w:bdr w:val="none" w:color="auto" w:sz="0" w:space="0"/>
                <w:lang w:val="en-US" w:eastAsia="zh-CN" w:bidi="ar"/>
              </w:rPr>
              <w:t>学历要求</w:t>
            </w:r>
          </w:p>
        </w:tc>
        <w:tc>
          <w:tcPr>
            <w:tcW w:w="1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snapToGrid w:val="0"/>
                <w:color w:val="000000"/>
                <w:kern w:val="0"/>
                <w:sz w:val="18"/>
                <w:szCs w:val="18"/>
                <w:u w:val="none"/>
                <w:bdr w:val="none" w:color="auto" w:sz="0" w:space="0"/>
                <w:lang w:val="en-US" w:eastAsia="zh-CN" w:bidi="ar"/>
              </w:rPr>
              <w:t>年龄</w:t>
            </w: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snapToGrid w:val="0"/>
                <w:color w:val="000000"/>
                <w:kern w:val="0"/>
                <w:sz w:val="18"/>
                <w:szCs w:val="18"/>
                <w:u w:val="none"/>
                <w:bdr w:val="none" w:color="auto" w:sz="0" w:space="0"/>
                <w:lang w:val="en-US" w:eastAsia="zh-CN" w:bidi="ar"/>
              </w:rPr>
              <w:t>任职描述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14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snapToGrid w:val="0"/>
                <w:color w:val="000000"/>
                <w:kern w:val="0"/>
                <w:sz w:val="18"/>
                <w:szCs w:val="18"/>
                <w:u w:val="none"/>
                <w:bdr w:val="none" w:color="auto" w:sz="0" w:space="0"/>
                <w:lang w:val="en-US" w:eastAsia="zh-CN" w:bidi="ar"/>
              </w:rPr>
              <w:t>机械工程师</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snapToGrid w:val="0"/>
                <w:color w:val="000000"/>
                <w:kern w:val="0"/>
                <w:sz w:val="18"/>
                <w:szCs w:val="18"/>
                <w:u w:val="none"/>
                <w:bdr w:val="none" w:color="auto" w:sz="0" w:space="0"/>
                <w:lang w:val="en-US" w:eastAsia="zh-CN" w:bidi="ar"/>
              </w:rPr>
              <w:t>6000-12000</w:t>
            </w:r>
          </w:p>
        </w:tc>
        <w:tc>
          <w:tcPr>
            <w:tcW w:w="16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bdr w:val="none" w:color="auto" w:sz="0" w:space="0"/>
                <w:lang w:val="en-US" w:eastAsia="zh-CN" w:bidi="ar"/>
              </w:rPr>
              <w:t>生产\营运\采购\物流工程\机械\能源技术工程师</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snapToGrid w:val="0"/>
                <w:color w:val="000000"/>
                <w:kern w:val="0"/>
                <w:sz w:val="18"/>
                <w:szCs w:val="18"/>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bdr w:val="none" w:color="auto" w:sz="0" w:space="0"/>
                <w:lang w:val="en-US" w:eastAsia="zh-CN" w:bidi="ar"/>
              </w:rPr>
              <w:t>非标设备的机械设计</w:t>
            </w:r>
          </w:p>
        </w:tc>
        <w:tc>
          <w:tcPr>
            <w:tcW w:w="11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bdr w:val="none" w:color="auto" w:sz="0" w:space="0"/>
                <w:lang w:val="en-US" w:eastAsia="zh-CN" w:bidi="ar"/>
              </w:rPr>
              <w:t>全职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微软雅黑" w:hAnsi="微软雅黑" w:eastAsia="微软雅黑" w:cs="微软雅黑"/>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微软雅黑" w:hAnsi="微软雅黑" w:eastAsia="微软雅黑" w:cs="微软雅黑"/>
                <w:b/>
                <w:bCs/>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微软雅黑" w:hAnsi="微软雅黑" w:eastAsia="微软雅黑" w:cs="微软雅黑"/>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14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snapToGrid w:val="0"/>
                <w:color w:val="000000"/>
                <w:kern w:val="0"/>
                <w:sz w:val="18"/>
                <w:szCs w:val="18"/>
                <w:u w:val="none"/>
                <w:bdr w:val="none" w:color="auto" w:sz="0" w:space="0"/>
                <w:lang w:val="en-US" w:eastAsia="zh-CN" w:bidi="ar"/>
              </w:rPr>
              <w:t>电气工程师</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snapToGrid w:val="0"/>
                <w:color w:val="000000"/>
                <w:kern w:val="0"/>
                <w:sz w:val="18"/>
                <w:szCs w:val="18"/>
                <w:u w:val="none"/>
                <w:bdr w:val="none" w:color="auto" w:sz="0" w:space="0"/>
                <w:lang w:val="en-US" w:eastAsia="zh-CN" w:bidi="ar"/>
              </w:rPr>
              <w:t>6000-12000</w:t>
            </w:r>
          </w:p>
        </w:tc>
        <w:tc>
          <w:tcPr>
            <w:tcW w:w="16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bdr w:val="none" w:color="auto" w:sz="0" w:space="0"/>
                <w:lang w:val="en-US" w:eastAsia="zh-CN" w:bidi="ar"/>
              </w:rPr>
              <w:t>生产\营运\采购\物流工程\机械\能源电气工程师</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snapToGrid w:val="0"/>
                <w:color w:val="000000"/>
                <w:kern w:val="0"/>
                <w:sz w:val="18"/>
                <w:szCs w:val="18"/>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bdr w:val="none" w:color="auto" w:sz="0" w:space="0"/>
                <w:lang w:val="en-US" w:eastAsia="zh-CN" w:bidi="ar"/>
              </w:rPr>
              <w:t>非标设备的电气设计</w:t>
            </w:r>
          </w:p>
        </w:tc>
        <w:tc>
          <w:tcPr>
            <w:tcW w:w="11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bdr w:val="none" w:color="auto" w:sz="0" w:space="0"/>
                <w:lang w:val="en-US" w:eastAsia="zh-CN" w:bidi="ar"/>
              </w:rPr>
              <w:t>全职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微软雅黑" w:hAnsi="微软雅黑" w:eastAsia="微软雅黑" w:cs="微软雅黑"/>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微软雅黑" w:hAnsi="微软雅黑" w:eastAsia="微软雅黑" w:cs="微软雅黑"/>
                <w:b/>
                <w:bCs/>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微软雅黑" w:hAnsi="微软雅黑" w:eastAsia="微软雅黑" w:cs="微软雅黑"/>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14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snapToGrid w:val="0"/>
                <w:color w:val="000000"/>
                <w:kern w:val="0"/>
                <w:sz w:val="18"/>
                <w:szCs w:val="18"/>
                <w:u w:val="none"/>
                <w:bdr w:val="none" w:color="auto" w:sz="0" w:space="0"/>
                <w:lang w:val="en-US" w:eastAsia="zh-CN" w:bidi="ar"/>
              </w:rPr>
              <w:t>安装调试工程师</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snapToGrid w:val="0"/>
                <w:color w:val="000000"/>
                <w:kern w:val="0"/>
                <w:sz w:val="18"/>
                <w:szCs w:val="18"/>
                <w:u w:val="none"/>
                <w:bdr w:val="none" w:color="auto" w:sz="0" w:space="0"/>
                <w:lang w:val="en-US" w:eastAsia="zh-CN" w:bidi="ar"/>
              </w:rPr>
              <w:t>5000-10000</w:t>
            </w:r>
          </w:p>
        </w:tc>
        <w:tc>
          <w:tcPr>
            <w:tcW w:w="16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bdr w:val="none" w:color="auto" w:sz="0" w:space="0"/>
                <w:lang w:val="en-US" w:eastAsia="zh-CN" w:bidi="ar"/>
              </w:rPr>
              <w:t>生产\营运\采购\物流工程\机械\能源技术工程师</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snapToGrid w:val="0"/>
                <w:color w:val="000000"/>
                <w:kern w:val="0"/>
                <w:sz w:val="18"/>
                <w:szCs w:val="18"/>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bdr w:val="none" w:color="auto" w:sz="0" w:space="0"/>
                <w:lang w:val="en-US" w:eastAsia="zh-CN" w:bidi="ar"/>
              </w:rPr>
              <w:t>非标设备的安装</w:t>
            </w:r>
            <w:bookmarkStart w:id="0" w:name="_GoBack"/>
            <w:bookmarkEnd w:id="0"/>
            <w:r>
              <w:rPr>
                <w:rFonts w:hint="eastAsia" w:ascii="微软雅黑" w:hAnsi="微软雅黑" w:eastAsia="微软雅黑" w:cs="微软雅黑"/>
                <w:i w:val="0"/>
                <w:iCs w:val="0"/>
                <w:snapToGrid w:val="0"/>
                <w:color w:val="000000"/>
                <w:kern w:val="0"/>
                <w:sz w:val="18"/>
                <w:szCs w:val="18"/>
                <w:u w:val="none"/>
                <w:bdr w:val="none" w:color="auto" w:sz="0" w:space="0"/>
                <w:lang w:val="en-US" w:eastAsia="zh-CN" w:bidi="ar"/>
              </w:rPr>
              <w:t>与调试</w:t>
            </w:r>
          </w:p>
        </w:tc>
        <w:tc>
          <w:tcPr>
            <w:tcW w:w="11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bdr w:val="none" w:color="auto" w:sz="0" w:space="0"/>
                <w:lang w:val="en-US" w:eastAsia="zh-CN" w:bidi="ar"/>
              </w:rPr>
              <w:t>全职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微软雅黑" w:hAnsi="微软雅黑" w:eastAsia="微软雅黑" w:cs="微软雅黑"/>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微软雅黑" w:hAnsi="微软雅黑" w:eastAsia="微软雅黑" w:cs="微软雅黑"/>
                <w:b/>
                <w:bCs/>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微软雅黑" w:hAnsi="微软雅黑" w:eastAsia="微软雅黑" w:cs="微软雅黑"/>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14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snapToGrid w:val="0"/>
                <w:color w:val="000000"/>
                <w:kern w:val="0"/>
                <w:sz w:val="18"/>
                <w:szCs w:val="18"/>
                <w:u w:val="none"/>
                <w:bdr w:val="none" w:color="auto" w:sz="0" w:space="0"/>
                <w:lang w:val="en-US" w:eastAsia="zh-CN" w:bidi="ar"/>
              </w:rPr>
              <w:t>装配钳工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snapToGrid w:val="0"/>
                <w:color w:val="000000"/>
                <w:kern w:val="0"/>
                <w:sz w:val="18"/>
                <w:szCs w:val="18"/>
                <w:u w:val="none"/>
                <w:bdr w:val="none" w:color="auto" w:sz="0" w:space="0"/>
                <w:lang w:val="en-US" w:eastAsia="zh-CN" w:bidi="ar"/>
              </w:rPr>
              <w:t>4500-6000</w:t>
            </w:r>
          </w:p>
        </w:tc>
        <w:tc>
          <w:tcPr>
            <w:tcW w:w="16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bdr w:val="none" w:color="auto" w:sz="0" w:space="0"/>
                <w:lang w:val="en-US" w:eastAsia="zh-CN" w:bidi="ar"/>
              </w:rPr>
              <w:t>生产\营运\采购\物流工程\机械\能源装配工程师\技师</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snapToGrid w:val="0"/>
                <w:color w:val="000000"/>
                <w:kern w:val="0"/>
                <w:sz w:val="18"/>
                <w:szCs w:val="18"/>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bdr w:val="none" w:color="auto" w:sz="0" w:space="0"/>
                <w:lang w:val="en-US" w:eastAsia="zh-CN" w:bidi="ar"/>
              </w:rPr>
              <w:t>按图纸装配设备</w:t>
            </w:r>
          </w:p>
        </w:tc>
        <w:tc>
          <w:tcPr>
            <w:tcW w:w="11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bdr w:val="none" w:color="auto" w:sz="0" w:space="0"/>
                <w:lang w:val="en-US" w:eastAsia="zh-CN" w:bidi="ar"/>
              </w:rPr>
              <w:t>全职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微软雅黑" w:hAnsi="微软雅黑" w:eastAsia="微软雅黑" w:cs="微软雅黑"/>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微软雅黑" w:hAnsi="微软雅黑" w:eastAsia="微软雅黑" w:cs="微软雅黑"/>
                <w:b/>
                <w:bCs/>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微软雅黑" w:hAnsi="微软雅黑" w:eastAsia="微软雅黑" w:cs="微软雅黑"/>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4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bdr w:val="none" w:color="auto" w:sz="0" w:space="0"/>
                <w:lang w:val="en-US" w:eastAsia="zh-CN" w:bidi="ar"/>
              </w:rPr>
              <w:t>装配电工</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bdr w:val="none" w:color="auto" w:sz="0" w:space="0"/>
                <w:lang w:val="en-US" w:eastAsia="zh-CN" w:bidi="ar"/>
              </w:rPr>
              <w:t>4000-5000元</w:t>
            </w:r>
          </w:p>
        </w:tc>
        <w:tc>
          <w:tcPr>
            <w:tcW w:w="16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bdr w:val="none" w:color="auto" w:sz="0" w:space="0"/>
                <w:lang w:val="en-US" w:eastAsia="zh-CN" w:bidi="ar"/>
              </w:rPr>
              <w:t>生产\营运\采购\物流工程\机械\能源装配工程师\技师</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bdr w:val="none" w:color="auto" w:sz="0" w:space="0"/>
                <w:lang w:val="en-US" w:eastAsia="zh-CN" w:bidi="ar"/>
              </w:rPr>
              <w:t>10</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bdr w:val="none" w:color="auto" w:sz="0" w:space="0"/>
                <w:lang w:val="en-US" w:eastAsia="zh-CN" w:bidi="ar"/>
              </w:rPr>
              <w:t>按电路图安装</w:t>
            </w:r>
          </w:p>
        </w:tc>
        <w:tc>
          <w:tcPr>
            <w:tcW w:w="11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bdr w:val="none" w:color="auto" w:sz="0" w:space="0"/>
                <w:lang w:val="en-US" w:eastAsia="zh-CN" w:bidi="ar"/>
              </w:rPr>
              <w:t>全职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微软雅黑" w:hAnsi="微软雅黑" w:eastAsia="微软雅黑" w:cs="微软雅黑"/>
                <w:b/>
                <w:bCs/>
                <w:i w:val="0"/>
                <w:iCs w:val="0"/>
                <w:color w:val="000000"/>
                <w:sz w:val="18"/>
                <w:szCs w:val="18"/>
                <w:u w:val="none"/>
              </w:rPr>
            </w:pPr>
          </w:p>
        </w:tc>
        <w:tc>
          <w:tcPr>
            <w:tcW w:w="1183" w:type="dxa"/>
            <w:tcBorders>
              <w:top w:val="single" w:color="000000" w:sz="4" w:space="0"/>
              <w:left w:val="single" w:color="000000" w:sz="4" w:space="0"/>
              <w:bottom w:val="single" w:color="000000" w:sz="4" w:space="0"/>
              <w:right w:val="single" w:color="000000" w:sz="4" w:space="0"/>
            </w:tcBorders>
            <w:shd w:val="clear"/>
            <w:vAlign w:val="center"/>
          </w:tcPr>
          <w:p>
            <w:pPr>
              <w:spacing w:line="240" w:lineRule="auto"/>
              <w:rPr>
                <w:rFonts w:hint="eastAsia" w:ascii="微软雅黑" w:hAnsi="微软雅黑" w:eastAsia="微软雅黑" w:cs="微软雅黑"/>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bdr w:val="none" w:color="auto" w:sz="0" w:space="0"/>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spacing w:line="240" w:lineRule="auto"/>
              <w:rPr>
                <w:rFonts w:hint="eastAsia" w:ascii="微软雅黑" w:hAnsi="微软雅黑" w:eastAsia="微软雅黑" w:cs="微软雅黑"/>
                <w:i w:val="0"/>
                <w:iCs w:val="0"/>
                <w:color w:val="000000"/>
                <w:sz w:val="18"/>
                <w:szCs w:val="18"/>
                <w:u w:val="none"/>
              </w:rPr>
            </w:pPr>
          </w:p>
        </w:tc>
      </w:tr>
    </w:tbl>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jOWJhMDk1ODY5MjY1N2IyNTVkMDY5N2YyMzYwMjAifQ=="/>
  </w:docVars>
  <w:rsids>
    <w:rsidRoot w:val="00000000"/>
    <w:rsid w:val="75551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360" w:lineRule="auto"/>
      <w:jc w:val="left"/>
      <w:textAlignment w:val="baseline"/>
    </w:pPr>
    <w:rPr>
      <w:rFonts w:ascii="Arial" w:hAnsi="Arial" w:eastAsia="微软雅黑" w:cs="Arial"/>
      <w:snapToGrid w:val="0"/>
      <w:color w:val="000000"/>
      <w:kern w:val="0"/>
      <w:sz w:val="28"/>
      <w:szCs w:val="21"/>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jc w:val="both"/>
    </w:pPr>
    <w:rPr>
      <w:rFonts w:ascii="仿宋_GB2312" w:hAnsi="仿宋_GB2312" w:eastAsia="微软雅黑" w:cs="Times New Roman"/>
      <w:kern w:val="2"/>
      <w:sz w:val="24"/>
      <w:szCs w:val="22"/>
      <w:lang w:val="en-US" w:eastAsia="zh-CN" w:bidi="ar-SA"/>
    </w:rPr>
  </w:style>
  <w:style w:type="character" w:styleId="5">
    <w:name w:val="Hyperlink"/>
    <w:basedOn w:val="4"/>
    <w:qFormat/>
    <w:uiPriority w:val="0"/>
    <w:rPr>
      <w:color w:val="0000FF"/>
      <w:u w:val="single"/>
    </w:rPr>
  </w:style>
  <w:style w:type="character" w:customStyle="1" w:styleId="6">
    <w:name w:val="font21"/>
    <w:basedOn w:val="4"/>
    <w:uiPriority w:val="0"/>
    <w:rPr>
      <w:rFonts w:hint="eastAsia" w:ascii="宋体" w:hAnsi="宋体" w:eastAsia="宋体" w:cs="宋体"/>
      <w:b/>
      <w:bCs/>
      <w:color w:val="FF0000"/>
      <w:sz w:val="24"/>
      <w:szCs w:val="24"/>
      <w:u w:val="none"/>
    </w:rPr>
  </w:style>
  <w:style w:type="character" w:customStyle="1" w:styleId="7">
    <w:name w:val="font71"/>
    <w:basedOn w:val="4"/>
    <w:uiPriority w:val="0"/>
    <w:rPr>
      <w:rFonts w:hint="eastAsia" w:ascii="宋体" w:hAnsi="宋体" w:eastAsia="宋体" w:cs="宋体"/>
      <w:b/>
      <w:bCs/>
      <w:color w:val="000000"/>
      <w:sz w:val="24"/>
      <w:szCs w:val="24"/>
      <w:u w:val="none"/>
    </w:rPr>
  </w:style>
  <w:style w:type="character" w:customStyle="1" w:styleId="8">
    <w:name w:val="font11"/>
    <w:basedOn w:val="4"/>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2022-08-06T04:46:43Z</dcterms:created>
  <dc:creator>Administrator</dc:creator>
  <cp:lastModifiedBy>琼</cp:lastModifiedBy>
  <dcterms:modified xsi:type="dcterms:W3CDTF">2022-08-06T04:48:58Z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E3A627E8CAD14734B393FEBDD8FDA6EF</vt:lpwstr>
  </property>
</Properties>
</file>