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—岗位需求—</w:t>
      </w:r>
    </w:p>
    <w:p>
      <w:pPr>
        <w:jc w:val="center"/>
        <w:rPr>
          <w:rFonts w:hint="eastAsia"/>
        </w:rPr>
      </w:pPr>
      <w:r>
        <w:rPr>
          <w:rFonts w:hint="eastAsia"/>
        </w:rPr>
        <w:t>荆州市远航刀具有限公司</w:t>
      </w:r>
    </w:p>
    <w:p>
      <w:pPr>
        <w:pStyle w:val="2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公司简介</w:t>
      </w:r>
    </w:p>
    <w:p>
      <w:pPr>
        <w:pStyle w:val="2"/>
        <w:ind w:firstLine="480" w:firstLineChars="200"/>
        <w:rPr>
          <w:rFonts w:hint="eastAsia"/>
        </w:rPr>
      </w:pPr>
      <w:r>
        <w:rPr>
          <w:rFonts w:hint="eastAsia"/>
        </w:rPr>
        <w:t>荆州市远航刀具有限公司成立于 2004 年，公司现有员工50，坐落于湖北省荆州市荆州开发区王家港路51号，是一家集研发、生产、销售及服务应用于一体的高端硬质合金数控涂层刀具制造公司，特别是在非标数控铣刀片的研制与生产上有独特的优势。我公司拥有独特的原料配方及高档数控装备，运用了具有国内领先水平的刀具生产工艺，为二十多家央企和上市公司实现以国产数控铣刀片替代进口。公司坚持以“自主研发，质量第一，用户至上，互利共赢”的经营理念，融汇“科技创新，以人为本”的企业文化，为制造高品质刀具做出自己不懈的努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公司</w:t>
      </w:r>
      <w:r>
        <w:rPr>
          <w:rFonts w:hint="eastAsia"/>
        </w:rPr>
        <w:t>地址</w:t>
      </w:r>
      <w:r>
        <w:rPr>
          <w:rFonts w:hint="eastAsia"/>
          <w:lang w:eastAsia="zh-CN"/>
        </w:rPr>
        <w:t>：</w:t>
      </w:r>
      <w:r>
        <w:rPr>
          <w:rFonts w:hint="eastAsia"/>
        </w:rPr>
        <w:t>荆州开发区王家港路51号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联系人邮箱：</w:t>
      </w:r>
      <w:r>
        <w:rPr>
          <w:rFonts w:hint="eastAsia"/>
        </w:rPr>
        <w:t>274772653@qq.com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联系人：朱经理18507211207/17763085941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541"/>
        <w:gridCol w:w="1808"/>
        <w:gridCol w:w="719"/>
        <w:gridCol w:w="2085"/>
        <w:gridCol w:w="1195"/>
        <w:gridCol w:w="958"/>
        <w:gridCol w:w="1322"/>
        <w:gridCol w:w="1123"/>
        <w:gridCol w:w="2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名称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薪资待遇/月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*职能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岗位描述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*</w:t>
            </w: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工作</w:t>
            </w: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微软雅黑" w:hAnsi="微软雅黑" w:eastAsia="微软雅黑" w:cs="微软雅黑"/>
                <w:snapToGrid w:val="0"/>
                <w:color w:val="000000"/>
                <w:sz w:val="18"/>
                <w:szCs w:val="18"/>
                <w:lang w:val="en-US" w:eastAsia="zh-CN" w:bidi="ar"/>
              </w:rPr>
              <w:t>性质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年限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数控操作工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5000-7000元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生产\营运\采购\物流技工普工普工\操作工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根据生产计划，操作全自动数控周边磨床，按照生产加工要求对产品质量进行抽检，保质保量完成当班任务，定期进行设备的维护保养及领导安排的其他工作。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20-40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1.40岁以下，学历不限； 2.身体健康，吃苦耐劳，能接受倒班制，          3. 有较强的学习能力，良好的沟通能力，服从管理，有责任心。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4.会使用常用量具（游标卡尺、千分尺等），有机械加工行业工作经验者优先。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质量检验员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3000-4000元</w:t>
            </w:r>
          </w:p>
        </w:tc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生产\营运\采购\物流质量安全质量检验员\测试员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1.检验所加工的产品是否符合图纸的技术规格求，主要为长宽厚和外观缺陷；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2.原材料入库，成品出库检验；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3.检测仪器的使用、维护及保养。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全职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20-35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1.35岁以下，大专及以上学历，视力良好；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2.熟悉计量器具、检测仪器的使用、维护及保养；  3.熟悉CAD图纸，具有相关工作经验；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4.具备良好的沟通及表达能力和团队协作精神；</w:t>
            </w:r>
          </w:p>
        </w:tc>
      </w:tr>
    </w:tbl>
    <w:p>
      <w:pPr>
        <w:spacing w:line="240" w:lineRule="auto"/>
        <w:rPr>
          <w:rFonts w:hint="eastAsia" w:ascii="微软雅黑" w:hAnsi="微软雅黑" w:eastAsia="微软雅黑" w:cs="微软雅黑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OWJhMDk1ODY5MjY1N2IyNTVkMDY5N2YyMzYwMjAifQ=="/>
  </w:docVars>
  <w:rsids>
    <w:rsidRoot w:val="00000000"/>
    <w:rsid w:val="43D436A0"/>
    <w:rsid w:val="6FC7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jc w:val="left"/>
      <w:textAlignment w:val="baseline"/>
    </w:pPr>
    <w:rPr>
      <w:rFonts w:ascii="Arial" w:hAnsi="Arial" w:eastAsia="微软雅黑" w:cs="Arial"/>
      <w:snapToGrid w:val="0"/>
      <w:color w:val="000000"/>
      <w:kern w:val="0"/>
      <w:sz w:val="28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仿宋_GB2312" w:hAnsi="仿宋_GB2312" w:eastAsia="微软雅黑" w:cs="Times New Roman"/>
      <w:kern w:val="2"/>
      <w:sz w:val="24"/>
      <w:szCs w:val="22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713</Words>
  <Characters>797</Characters>
  <Lines>0</Lines>
  <Paragraphs>0</Paragraphs>
  <TotalTime>4</TotalTime>
  <ScaleCrop>false</ScaleCrop>
  <LinksUpToDate>false</LinksUpToDate>
  <CharactersWithSpaces>815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2022-08-06T04:05:00Z</dcterms:created>
  <dc:creator>Administrator</dc:creator>
  <cp:lastModifiedBy>琼</cp:lastModifiedBy>
  <dcterms:modified xsi:type="dcterms:W3CDTF">2022-08-06T05:15:20Z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EEB73056BF7B40A980E9E3D9BD8DFE29</vt:lpwstr>
  </property>
</Properties>
</file>